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97B" w:rsidRPr="00ED697B" w:rsidRDefault="00ED697B" w:rsidP="00ED697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2EDD2DC" wp14:editId="58BF2008">
            <wp:simplePos x="0" y="0"/>
            <wp:positionH relativeFrom="column">
              <wp:posOffset>2833370</wp:posOffset>
            </wp:positionH>
            <wp:positionV relativeFrom="paragraph">
              <wp:posOffset>-377190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D697B" w:rsidRPr="00ED697B" w:rsidRDefault="00ED697B" w:rsidP="00ED6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D697B" w:rsidRPr="00ED697B" w:rsidRDefault="00ED697B" w:rsidP="00ED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D697B" w:rsidRPr="00ED697B" w:rsidRDefault="00ED697B" w:rsidP="003C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Київська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 </w:t>
      </w: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районна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  <w:r w:rsidRPr="00ED69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</w:t>
      </w:r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 м. </w:t>
      </w: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Полтаві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 рада</w:t>
      </w:r>
    </w:p>
    <w:p w:rsidR="00ED697B" w:rsidRPr="00ED697B" w:rsidRDefault="00ED697B" w:rsidP="003C5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Виконавчий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 </w:t>
      </w: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комітет</w:t>
      </w:r>
      <w:proofErr w:type="spellEnd"/>
    </w:p>
    <w:p w:rsidR="00ED697B" w:rsidRPr="00ED697B" w:rsidRDefault="00ED697B" w:rsidP="003C53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ED6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ED6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ED697B" w:rsidRPr="00ED697B" w:rsidRDefault="00ED697B" w:rsidP="00ED69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AF56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</w:t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</w:t>
      </w:r>
      <w:r w:rsidR="00AF56A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№</w:t>
      </w:r>
      <w:r w:rsidR="00152B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C53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321</w:t>
      </w:r>
      <w:r w:rsidR="00152B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складу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постійнодіючої</w:t>
      </w:r>
      <w:proofErr w:type="spellEnd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комісії з питань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 звернень громадян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комітету Київської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 в </w:t>
      </w:r>
      <w:proofErr w:type="spellStart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</w:t>
      </w: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97B" w:rsidRPr="00ED697B" w:rsidRDefault="00ED697B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зв’язку з кадровими змінами, виконавчий комітет Київської районної в </w:t>
      </w:r>
      <w:proofErr w:type="spellStart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вирішив: </w:t>
      </w:r>
    </w:p>
    <w:p w:rsidR="00ED697B" w:rsidRPr="00ED697B" w:rsidRDefault="00ED697B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1.Затвердити постійно діючу комісію з питань розгляду звернень громадян  виконавчого  комітету Київської районної  в </w:t>
      </w:r>
      <w:proofErr w:type="spellStart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у наступному складі: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ED697B" w:rsidRPr="00ED697B" w:rsidTr="00152B03">
        <w:tc>
          <w:tcPr>
            <w:tcW w:w="3369" w:type="dxa"/>
          </w:tcPr>
          <w:p w:rsidR="00ED697B" w:rsidRPr="00ED697B" w:rsidRDefault="00C66FC9" w:rsidP="00ED697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Сопко Олександр Миколайович</w:t>
            </w:r>
          </w:p>
        </w:tc>
        <w:tc>
          <w:tcPr>
            <w:tcW w:w="6662" w:type="dxa"/>
          </w:tcPr>
          <w:p w:rsidR="00ED697B" w:rsidRPr="00ED697B" w:rsidRDefault="00AF56AB" w:rsidP="00ED697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="00ED697B" w:rsidRPr="00ED697B">
              <w:rPr>
                <w:sz w:val="28"/>
                <w:szCs w:val="28"/>
                <w:lang w:eastAsia="ru-RU"/>
              </w:rPr>
              <w:t>голова комісії, керуючий справами виконкому;</w:t>
            </w:r>
          </w:p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ED697B" w:rsidRPr="00ED697B" w:rsidTr="00152B03">
        <w:tc>
          <w:tcPr>
            <w:tcW w:w="3369" w:type="dxa"/>
          </w:tcPr>
          <w:p w:rsidR="00152B03" w:rsidRPr="00152B03" w:rsidRDefault="00152B03" w:rsidP="00152B03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152B03">
              <w:rPr>
                <w:sz w:val="28"/>
                <w:szCs w:val="28"/>
                <w:lang w:eastAsia="ru-RU"/>
              </w:rPr>
              <w:t>Кошляк</w:t>
            </w:r>
            <w:proofErr w:type="spellEnd"/>
            <w:r w:rsidRPr="00152B03">
              <w:rPr>
                <w:sz w:val="28"/>
                <w:szCs w:val="28"/>
                <w:lang w:eastAsia="ru-RU"/>
              </w:rPr>
              <w:t xml:space="preserve"> </w:t>
            </w:r>
          </w:p>
          <w:p w:rsidR="00152B03" w:rsidRDefault="00152B03" w:rsidP="00152B03">
            <w:pPr>
              <w:rPr>
                <w:sz w:val="28"/>
                <w:szCs w:val="28"/>
                <w:lang w:eastAsia="ru-RU"/>
              </w:rPr>
            </w:pPr>
            <w:r w:rsidRPr="00152B03">
              <w:rPr>
                <w:sz w:val="28"/>
                <w:szCs w:val="28"/>
                <w:lang w:eastAsia="ru-RU"/>
              </w:rPr>
              <w:t>Лідія Вас</w:t>
            </w:r>
            <w:r>
              <w:rPr>
                <w:sz w:val="28"/>
                <w:szCs w:val="28"/>
                <w:lang w:eastAsia="ru-RU"/>
              </w:rPr>
              <w:t xml:space="preserve">илівна                       </w:t>
            </w:r>
          </w:p>
          <w:p w:rsidR="00152B03" w:rsidRDefault="00152B03" w:rsidP="00ED697B">
            <w:pPr>
              <w:rPr>
                <w:sz w:val="28"/>
                <w:szCs w:val="28"/>
                <w:lang w:eastAsia="ru-RU"/>
              </w:rPr>
            </w:pP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Борисенко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Ірина Георгіївна               </w:t>
            </w:r>
          </w:p>
        </w:tc>
        <w:tc>
          <w:tcPr>
            <w:tcW w:w="6662" w:type="dxa"/>
          </w:tcPr>
          <w:p w:rsidR="00152B03" w:rsidRDefault="00AF56AB" w:rsidP="00152B03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="00ED697B" w:rsidRPr="00ED697B">
              <w:rPr>
                <w:sz w:val="28"/>
                <w:szCs w:val="28"/>
                <w:lang w:eastAsia="ru-RU"/>
              </w:rPr>
              <w:t>заступник голови комісії, завідувач відділу</w:t>
            </w:r>
            <w:r w:rsidR="00152B03">
              <w:rPr>
                <w:sz w:val="28"/>
                <w:szCs w:val="28"/>
                <w:lang w:eastAsia="ru-RU"/>
              </w:rPr>
              <w:t xml:space="preserve"> організаційно-кадрового забезпечення та документообігу</w:t>
            </w:r>
            <w:r w:rsidR="00ED697B" w:rsidRPr="00ED697B">
              <w:rPr>
                <w:sz w:val="28"/>
                <w:szCs w:val="28"/>
                <w:lang w:eastAsia="ru-RU"/>
              </w:rPr>
              <w:t>;</w:t>
            </w:r>
          </w:p>
          <w:p w:rsidR="00152B03" w:rsidRPr="00ED697B" w:rsidRDefault="00AF56AB" w:rsidP="00152B03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="00152B03" w:rsidRPr="00152B03">
              <w:rPr>
                <w:sz w:val="28"/>
                <w:szCs w:val="28"/>
                <w:lang w:eastAsia="ru-RU"/>
              </w:rPr>
              <w:t>секретар комісії, завідувач сектору по роботі зі зверненнями громадян</w:t>
            </w:r>
            <w:r w:rsidR="00152B03" w:rsidRPr="00ED697B">
              <w:rPr>
                <w:sz w:val="28"/>
                <w:szCs w:val="28"/>
                <w:lang w:eastAsia="ru-RU"/>
              </w:rPr>
              <w:t xml:space="preserve"> відділу</w:t>
            </w:r>
            <w:r w:rsidR="00152B03">
              <w:rPr>
                <w:sz w:val="28"/>
                <w:szCs w:val="28"/>
                <w:lang w:eastAsia="ru-RU"/>
              </w:rPr>
              <w:t xml:space="preserve"> організаційно-кадрового забезпечення та документообігу</w:t>
            </w:r>
            <w:r w:rsidR="00152B03" w:rsidRPr="00ED697B">
              <w:rPr>
                <w:sz w:val="28"/>
                <w:szCs w:val="28"/>
                <w:lang w:eastAsia="ru-RU"/>
              </w:rPr>
              <w:t>;</w:t>
            </w:r>
          </w:p>
        </w:tc>
      </w:tr>
      <w:tr w:rsidR="00ED697B" w:rsidRPr="00ED697B" w:rsidTr="00152B03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Кобищан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Наталія Олексіївна                 </w:t>
            </w:r>
          </w:p>
        </w:tc>
        <w:tc>
          <w:tcPr>
            <w:tcW w:w="6662" w:type="dxa"/>
          </w:tcPr>
          <w:p w:rsidR="00ED697B" w:rsidRPr="00ED697B" w:rsidRDefault="00AF56AB" w:rsidP="00ED697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="00ED697B" w:rsidRPr="00ED697B">
              <w:rPr>
                <w:sz w:val="28"/>
                <w:szCs w:val="28"/>
                <w:lang w:eastAsia="ru-RU"/>
              </w:rPr>
              <w:t>член комісії, заступник голови районної ради з питань</w:t>
            </w:r>
            <w:r w:rsidR="00ED697B" w:rsidRPr="00ED697B">
              <w:rPr>
                <w:sz w:val="28"/>
                <w:szCs w:val="28"/>
                <w:lang w:val="ru-RU" w:eastAsia="ru-RU"/>
              </w:rPr>
              <w:t xml:space="preserve"> </w:t>
            </w:r>
            <w:r w:rsidR="00ED697B" w:rsidRPr="00ED697B">
              <w:rPr>
                <w:sz w:val="28"/>
                <w:szCs w:val="28"/>
                <w:lang w:eastAsia="ru-RU"/>
              </w:rPr>
              <w:t xml:space="preserve">діяльності виконавчого органу, начальник управління соціального захисту населення; </w:t>
            </w:r>
          </w:p>
        </w:tc>
      </w:tr>
      <w:tr w:rsidR="00ED697B" w:rsidRPr="00ED697B" w:rsidTr="00152B03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Свищова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 xml:space="preserve">Світлана Григорівна               </w:t>
            </w:r>
          </w:p>
        </w:tc>
        <w:tc>
          <w:tcPr>
            <w:tcW w:w="6662" w:type="dxa"/>
          </w:tcPr>
          <w:p w:rsidR="00ED697B" w:rsidRPr="00ED697B" w:rsidRDefault="00AF56AB" w:rsidP="00ED697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="00ED697B" w:rsidRPr="00ED697B">
              <w:rPr>
                <w:sz w:val="28"/>
                <w:szCs w:val="28"/>
                <w:lang w:eastAsia="ru-RU"/>
              </w:rPr>
              <w:t>член комісії, завідувач відділу містобудування</w:t>
            </w:r>
          </w:p>
          <w:p w:rsidR="00ED697B" w:rsidRPr="00ED697B" w:rsidRDefault="00ED697B" w:rsidP="00ED697B">
            <w:pPr>
              <w:jc w:val="both"/>
              <w:rPr>
                <w:sz w:val="28"/>
                <w:szCs w:val="28"/>
                <w:lang w:eastAsia="ru-RU"/>
              </w:rPr>
            </w:pPr>
            <w:r w:rsidRPr="00ED697B">
              <w:rPr>
                <w:sz w:val="28"/>
                <w:szCs w:val="28"/>
                <w:lang w:eastAsia="ru-RU"/>
              </w:rPr>
              <w:t>та архітектури;</w:t>
            </w:r>
          </w:p>
        </w:tc>
      </w:tr>
      <w:tr w:rsidR="00ED697B" w:rsidRPr="00ED697B" w:rsidTr="00152B03">
        <w:tc>
          <w:tcPr>
            <w:tcW w:w="3369" w:type="dxa"/>
          </w:tcPr>
          <w:p w:rsidR="00ED697B" w:rsidRPr="00ED697B" w:rsidRDefault="00A33F73" w:rsidP="00A33F73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Рой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Юлія </w:t>
            </w:r>
            <w:proofErr w:type="spellStart"/>
            <w:r>
              <w:rPr>
                <w:sz w:val="28"/>
                <w:szCs w:val="28"/>
                <w:lang w:eastAsia="ru-RU"/>
              </w:rPr>
              <w:t>Анатоіївна</w:t>
            </w:r>
            <w:proofErr w:type="spellEnd"/>
            <w:r w:rsidR="00ED697B" w:rsidRPr="00ED697B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ED697B" w:rsidRPr="00ED697B">
              <w:rPr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6662" w:type="dxa"/>
          </w:tcPr>
          <w:p w:rsidR="00ED697B" w:rsidRPr="00ED697B" w:rsidRDefault="00AF56AB" w:rsidP="00ED697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="00ED697B" w:rsidRPr="00ED697B">
              <w:rPr>
                <w:sz w:val="28"/>
                <w:szCs w:val="28"/>
                <w:lang w:eastAsia="ru-RU"/>
              </w:rPr>
              <w:t>член комісії, начальник служби у справах дітей;</w:t>
            </w:r>
          </w:p>
        </w:tc>
      </w:tr>
      <w:tr w:rsidR="00ED697B" w:rsidRPr="00ED697B" w:rsidTr="00152B03">
        <w:tc>
          <w:tcPr>
            <w:tcW w:w="3369" w:type="dxa"/>
          </w:tcPr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Пеляк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</w:t>
            </w:r>
          </w:p>
          <w:p w:rsidR="00ED697B" w:rsidRPr="00ED697B" w:rsidRDefault="00ED697B" w:rsidP="00ED697B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D697B">
              <w:rPr>
                <w:sz w:val="28"/>
                <w:szCs w:val="28"/>
                <w:lang w:eastAsia="ru-RU"/>
              </w:rPr>
              <w:t>Вячеслав</w:t>
            </w:r>
            <w:proofErr w:type="spellEnd"/>
            <w:r w:rsidRPr="00ED697B">
              <w:rPr>
                <w:sz w:val="28"/>
                <w:szCs w:val="28"/>
                <w:lang w:eastAsia="ru-RU"/>
              </w:rPr>
              <w:t xml:space="preserve"> Вікторович</w:t>
            </w:r>
          </w:p>
        </w:tc>
        <w:tc>
          <w:tcPr>
            <w:tcW w:w="6662" w:type="dxa"/>
          </w:tcPr>
          <w:p w:rsidR="00A33F73" w:rsidRDefault="00A33F73" w:rsidP="00ED697B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ED697B" w:rsidRDefault="00AF56AB" w:rsidP="00ED697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="00ED697B" w:rsidRPr="00ED697B">
              <w:rPr>
                <w:sz w:val="28"/>
                <w:szCs w:val="28"/>
                <w:lang w:eastAsia="ru-RU"/>
              </w:rPr>
              <w:t>член комісії, завідувач  відділу</w:t>
            </w:r>
            <w:r w:rsidR="00A33F73">
              <w:rPr>
                <w:sz w:val="28"/>
                <w:szCs w:val="28"/>
                <w:lang w:eastAsia="ru-RU"/>
              </w:rPr>
              <w:t xml:space="preserve"> юридично-правової допомоги та забезпечення життєдіяльності району</w:t>
            </w:r>
            <w:r w:rsidR="00ED697B" w:rsidRPr="00ED697B">
              <w:rPr>
                <w:sz w:val="28"/>
                <w:szCs w:val="28"/>
                <w:lang w:eastAsia="ru-RU"/>
              </w:rPr>
              <w:t>.</w:t>
            </w:r>
          </w:p>
          <w:p w:rsidR="00AF56AB" w:rsidRPr="00ED697B" w:rsidRDefault="00AF56AB" w:rsidP="00ED697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D697B" w:rsidRPr="00ED697B" w:rsidRDefault="004771FE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Вважати таким, що втрати</w:t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чинність   рішення від </w:t>
      </w:r>
      <w:r w:rsidR="00AF56AB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56AB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56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AF56AB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внесення змін до складу </w:t>
      </w:r>
      <w:proofErr w:type="spellStart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постійнодіючої</w:t>
      </w:r>
      <w:proofErr w:type="spellEnd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комісії з питань розгляду звернень громадян  виконавчого  комітету Київської районної  в </w:t>
      </w:r>
      <w:proofErr w:type="spellStart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ради».</w:t>
      </w:r>
    </w:p>
    <w:p w:rsidR="00ED697B" w:rsidRPr="00ED697B" w:rsidRDefault="004771FE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рішення покласти на керуючого справами виконкому </w:t>
      </w:r>
      <w:proofErr w:type="spellStart"/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О.Сопка</w:t>
      </w:r>
      <w:proofErr w:type="spellEnd"/>
      <w:r w:rsidR="00ED697B"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97B" w:rsidRPr="00ED697B" w:rsidRDefault="00ED697B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97B" w:rsidRPr="00ED697B" w:rsidRDefault="00ED697B" w:rsidP="00ED6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97B" w:rsidRPr="00ED697B" w:rsidRDefault="00ED697B" w:rsidP="00ED6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районної ради </w:t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C5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66FC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Сергій СИНЯГІВСЬКИЙ</w:t>
      </w:r>
    </w:p>
    <w:p w:rsidR="00ED697B" w:rsidRPr="00ED697B" w:rsidRDefault="00ED697B" w:rsidP="00ED697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FC9" w:rsidRPr="00771B51" w:rsidRDefault="00ED697B" w:rsidP="00771B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530B62" w:rsidRDefault="00530B62"/>
    <w:sectPr w:rsidR="00530B62" w:rsidSect="00617BD5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DE"/>
    <w:rsid w:val="00152B03"/>
    <w:rsid w:val="001C3565"/>
    <w:rsid w:val="00315AFB"/>
    <w:rsid w:val="003C53BC"/>
    <w:rsid w:val="004771FE"/>
    <w:rsid w:val="005057DE"/>
    <w:rsid w:val="00530B62"/>
    <w:rsid w:val="00612279"/>
    <w:rsid w:val="00771B51"/>
    <w:rsid w:val="00875CE7"/>
    <w:rsid w:val="00A33F73"/>
    <w:rsid w:val="00AE5E31"/>
    <w:rsid w:val="00AF56AB"/>
    <w:rsid w:val="00C66FC9"/>
    <w:rsid w:val="00ED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6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6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10</cp:revision>
  <cp:lastPrinted>2021-11-08T07:40:00Z</cp:lastPrinted>
  <dcterms:created xsi:type="dcterms:W3CDTF">2021-02-23T08:17:00Z</dcterms:created>
  <dcterms:modified xsi:type="dcterms:W3CDTF">2021-11-11T13:52:00Z</dcterms:modified>
</cp:coreProperties>
</file>